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color w:val="ff0000"/>
          <w:rtl w:val="0"/>
        </w:rPr>
        <w:t xml:space="preserve"> [EVENTO XYZ]</w:t>
      </w:r>
      <w:r w:rsidDel="00000000" w:rsidR="00000000" w:rsidRPr="00000000">
        <w:rPr>
          <w:rtl w:val="0"/>
        </w:rPr>
        <w:t xml:space="preserve"> É hora de você se preparar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Ontem liberamos a segunda aula do </w:t>
      </w:r>
      <w:r w:rsidDel="00000000" w:rsidR="00000000" w:rsidRPr="00000000">
        <w:rPr>
          <w:color w:val="ff0000"/>
          <w:rtl w:val="0"/>
        </w:rPr>
        <w:t xml:space="preserve">[EVENTO XYZ].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rtl w:val="0"/>
        </w:rPr>
        <w:t xml:space="preserve">Tema da aula: </w:t>
      </w:r>
      <w:r w:rsidDel="00000000" w:rsidR="00000000" w:rsidRPr="00000000">
        <w:rPr>
          <w:b w:val="1"/>
          <w:i w:val="1"/>
          <w:color w:val="ff0000"/>
          <w:rtl w:val="0"/>
        </w:rPr>
        <w:t xml:space="preserve">TEMA CPL 2.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CLIQUE AQUI PARA ASSISTIR A AULA 2 (inserir link)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 só pra reforçar , ao final do evento vai rolar uma premiação especial para quem postar os melhores resumos de aula na comunidade. O concurso é  válido para as três aulas.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Você já postou o seu? 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a resposta for sim, basta  continuar acompanhando as próximas aulas e cruzar os dedos para que você seja um dos escolhidos.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Agora se você ainda não postou o seu resumo, ainda dá tempo. É  só assistir a aula e correr pra comunidade e postar o seu resumo. 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 post do resumo deve ser assim: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#resumoaula2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De 0 a 10, que nota você daria para a segunda aula?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Quais foram os pontos mais importantes que você aprendeu na aula?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você vai começar a aplicar imediatamente?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mais você gostaria de aprender nas próximas aulas do workshop?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1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Espero ver seu post lá na comunidade.</w:t>
      </w:r>
    </w:p>
    <w:p w:rsidR="00000000" w:rsidDel="00000000" w:rsidP="00000000" w:rsidRDefault="00000000" w:rsidRPr="00000000" w14:paraId="0000001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Abraços.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-180972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l7znfy3Qaj1NTt/xq3HVZhmn/Q==">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